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26" w:rsidRDefault="001E7726" w:rsidP="00623762">
      <w:pPr>
        <w:tabs>
          <w:tab w:val="left" w:pos="5670"/>
          <w:tab w:val="left" w:pos="6663"/>
          <w:tab w:val="left" w:pos="7513"/>
          <w:tab w:val="left" w:pos="7938"/>
        </w:tabs>
        <w:jc w:val="right"/>
        <w:rPr>
          <w:b/>
          <w:bCs/>
          <w:noProof/>
          <w:sz w:val="40"/>
          <w:szCs w:val="40"/>
          <w:lang w:eastAsia="ru-RU"/>
        </w:rPr>
      </w:pPr>
      <w:r>
        <w:rPr>
          <w:b/>
          <w:bCs/>
          <w:noProof/>
          <w:sz w:val="40"/>
          <w:szCs w:val="40"/>
          <w:lang w:eastAsia="ru-RU"/>
        </w:rPr>
        <w:t>ПРОЕКТ</w:t>
      </w:r>
    </w:p>
    <w:p w:rsidR="001E7726" w:rsidRDefault="001E7726" w:rsidP="0094427C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noProof/>
          <w:sz w:val="40"/>
          <w:szCs w:val="40"/>
          <w:lang w:eastAsia="ru-RU"/>
        </w:rPr>
      </w:pPr>
      <w:r w:rsidRPr="00230954">
        <w:rPr>
          <w:b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Мордовии" style="width:45pt;height:46.5pt;visibility:visible">
            <v:imagedata r:id="rId5" o:title=""/>
          </v:shape>
        </w:pict>
      </w:r>
    </w:p>
    <w:p w:rsidR="001E7726" w:rsidRPr="00C62A08" w:rsidRDefault="001E7726" w:rsidP="0094427C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sz w:val="16"/>
          <w:szCs w:val="16"/>
        </w:rPr>
      </w:pPr>
    </w:p>
    <w:p w:rsidR="001E7726" w:rsidRPr="0094427C" w:rsidRDefault="001E7726" w:rsidP="0094427C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427C">
        <w:rPr>
          <w:rFonts w:ascii="Times New Roman" w:hAnsi="Times New Roman" w:cs="Times New Roman"/>
          <w:b/>
          <w:bCs/>
          <w:sz w:val="40"/>
          <w:szCs w:val="40"/>
        </w:rPr>
        <w:t>Администрация Киржеманского сельского поселения Большеигнатовского муниципального района Республики Мордовия</w:t>
      </w:r>
    </w:p>
    <w:p w:rsidR="001E7726" w:rsidRPr="0094427C" w:rsidRDefault="001E7726" w:rsidP="0094427C">
      <w:pPr>
        <w:pStyle w:val="Heading2"/>
        <w:ind w:left="0" w:firstLine="0"/>
        <w:jc w:val="left"/>
      </w:pPr>
    </w:p>
    <w:p w:rsidR="001E7726" w:rsidRPr="0094427C" w:rsidRDefault="001E7726" w:rsidP="0094427C">
      <w:pPr>
        <w:pStyle w:val="Heading2"/>
        <w:numPr>
          <w:ilvl w:val="1"/>
          <w:numId w:val="2"/>
        </w:numPr>
      </w:pPr>
      <w:r w:rsidRPr="0094427C">
        <w:rPr>
          <w:sz w:val="36"/>
          <w:szCs w:val="36"/>
        </w:rPr>
        <w:t>ПОСТАНОВЛЕНИЕ</w:t>
      </w:r>
    </w:p>
    <w:p w:rsidR="001E7726" w:rsidRPr="0094427C" w:rsidRDefault="001E7726" w:rsidP="0094427C">
      <w:pPr>
        <w:tabs>
          <w:tab w:val="center" w:pos="4677"/>
        </w:tabs>
        <w:ind w:left="576"/>
        <w:rPr>
          <w:rFonts w:ascii="Times New Roman" w:hAnsi="Times New Roman" w:cs="Times New Roman"/>
          <w:sz w:val="28"/>
          <w:szCs w:val="28"/>
        </w:rPr>
      </w:pPr>
    </w:p>
    <w:p w:rsidR="001E7726" w:rsidRPr="0094427C" w:rsidRDefault="001E7726" w:rsidP="009442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________</w:t>
      </w:r>
      <w:r w:rsidRPr="0094427C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№___</w:t>
      </w:r>
    </w:p>
    <w:p w:rsidR="001E7726" w:rsidRPr="0094427C" w:rsidRDefault="001E7726" w:rsidP="0094427C">
      <w:pPr>
        <w:jc w:val="center"/>
        <w:rPr>
          <w:rFonts w:ascii="Times New Roman" w:hAnsi="Times New Roman" w:cs="Times New Roman"/>
        </w:rPr>
      </w:pPr>
      <w:r w:rsidRPr="0094427C">
        <w:rPr>
          <w:rFonts w:ascii="Times New Roman" w:hAnsi="Times New Roman" w:cs="Times New Roman"/>
        </w:rPr>
        <w:t>с. Киржеманы</w:t>
      </w:r>
    </w:p>
    <w:p w:rsidR="001E7726" w:rsidRPr="00D137A0" w:rsidRDefault="001E7726" w:rsidP="00D13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137A0">
        <w:rPr>
          <w:rFonts w:ascii="Times New Roman" w:hAnsi="Times New Roman" w:cs="Times New Roman"/>
          <w:sz w:val="28"/>
          <w:szCs w:val="28"/>
        </w:rPr>
        <w:t>присвоении наименования элементу планировочной структуры</w:t>
      </w:r>
    </w:p>
    <w:p w:rsidR="001E7726" w:rsidRPr="00D137A0" w:rsidRDefault="001E7726" w:rsidP="009442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06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2014гг. №1221 «об утверждении Правил присвоения, изменения и аннулирования адресов», Уставом Киржеманского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7A0">
        <w:rPr>
          <w:rFonts w:ascii="Times New Roman" w:hAnsi="Times New Roman" w:cs="Times New Roman"/>
          <w:sz w:val="28"/>
          <w:szCs w:val="28"/>
        </w:rPr>
        <w:t xml:space="preserve"> Администрация Киржеманского сельского поселения  постановляет:</w:t>
      </w:r>
    </w:p>
    <w:p w:rsidR="001E7726" w:rsidRPr="00D137A0" w:rsidRDefault="001E7726" w:rsidP="00D137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Утвердить элемент планировочной структуры – территория  </w:t>
      </w:r>
      <w:bookmarkStart w:id="0" w:name="_GoBack"/>
      <w:r w:rsidRPr="00D137A0">
        <w:rPr>
          <w:rFonts w:ascii="Times New Roman" w:hAnsi="Times New Roman" w:cs="Times New Roman"/>
          <w:sz w:val="28"/>
          <w:szCs w:val="28"/>
        </w:rPr>
        <w:t>Архиерейское подворье</w:t>
      </w:r>
      <w:bookmarkEnd w:id="0"/>
      <w:r w:rsidRPr="00D137A0">
        <w:rPr>
          <w:rFonts w:ascii="Times New Roman" w:hAnsi="Times New Roman" w:cs="Times New Roman"/>
          <w:sz w:val="28"/>
          <w:szCs w:val="28"/>
        </w:rPr>
        <w:t>.</w:t>
      </w:r>
    </w:p>
    <w:p w:rsidR="001E7726" w:rsidRPr="00D137A0" w:rsidRDefault="001E7726" w:rsidP="00D137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Присвоить элементу планировочной структуры адрес: Российская Федерация, Республика Мордовия, Большеигнатовский муниципальный район, Киржеманское сельское поселение, село Горки, территория Архиерейское подворье.</w:t>
      </w:r>
    </w:p>
    <w:p w:rsidR="001E7726" w:rsidRPr="00D137A0" w:rsidRDefault="001E7726">
      <w:pPr>
        <w:rPr>
          <w:rFonts w:ascii="Times New Roman" w:hAnsi="Times New Roman" w:cs="Times New Roman"/>
          <w:sz w:val="28"/>
          <w:szCs w:val="28"/>
        </w:rPr>
      </w:pPr>
    </w:p>
    <w:p w:rsidR="001E7726" w:rsidRPr="00D137A0" w:rsidRDefault="001E7726">
      <w:pPr>
        <w:rPr>
          <w:rFonts w:ascii="Times New Roman" w:hAnsi="Times New Roman" w:cs="Times New Roman"/>
          <w:sz w:val="28"/>
          <w:szCs w:val="28"/>
        </w:rPr>
      </w:pPr>
    </w:p>
    <w:p w:rsidR="001E7726" w:rsidRPr="00D137A0" w:rsidRDefault="001E7726">
      <w:pPr>
        <w:rPr>
          <w:rFonts w:ascii="Times New Roman" w:hAnsi="Times New Roman" w:cs="Times New Roman"/>
          <w:sz w:val="28"/>
          <w:szCs w:val="28"/>
        </w:rPr>
      </w:pPr>
    </w:p>
    <w:p w:rsidR="001E7726" w:rsidRPr="00D137A0" w:rsidRDefault="001E7726">
      <w:pPr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Киржеманского сельского поселения:                             Н.А.Козырев</w:t>
      </w:r>
    </w:p>
    <w:sectPr w:rsidR="001E7726" w:rsidRPr="00D137A0" w:rsidSect="009F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74EAB"/>
    <w:multiLevelType w:val="hybridMultilevel"/>
    <w:tmpl w:val="EAD6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35C"/>
    <w:rsid w:val="0003496D"/>
    <w:rsid w:val="000D45D6"/>
    <w:rsid w:val="001965AD"/>
    <w:rsid w:val="001D135C"/>
    <w:rsid w:val="001E7726"/>
    <w:rsid w:val="00230954"/>
    <w:rsid w:val="00246F02"/>
    <w:rsid w:val="002C16D3"/>
    <w:rsid w:val="00366A58"/>
    <w:rsid w:val="003A288E"/>
    <w:rsid w:val="003D36EF"/>
    <w:rsid w:val="004D0664"/>
    <w:rsid w:val="00623762"/>
    <w:rsid w:val="008144D9"/>
    <w:rsid w:val="00882B44"/>
    <w:rsid w:val="008F1C3E"/>
    <w:rsid w:val="0094427C"/>
    <w:rsid w:val="00945119"/>
    <w:rsid w:val="0099283C"/>
    <w:rsid w:val="009F52D7"/>
    <w:rsid w:val="00A64482"/>
    <w:rsid w:val="00B165D5"/>
    <w:rsid w:val="00B53235"/>
    <w:rsid w:val="00C62A08"/>
    <w:rsid w:val="00D137A0"/>
    <w:rsid w:val="00E7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D7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427C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442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99283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4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1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2023-10-24T06:06:00Z</dcterms:created>
  <dcterms:modified xsi:type="dcterms:W3CDTF">2023-10-31T09:29:00Z</dcterms:modified>
</cp:coreProperties>
</file>